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9F27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bookmarkStart w:id="0" w:name="_GoBack"/>
      <w:r w:rsidRPr="00EA475F">
        <w:rPr>
          <w:rFonts w:ascii="GHEA Grapalat" w:hAnsi="GHEA Grapalat"/>
          <w:sz w:val="24"/>
          <w:szCs w:val="24"/>
        </w:rPr>
        <w:t>2.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վարչության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կոմպոնենտների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բաժնի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շենքերի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կառույցների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գլխավոր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պետական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տեսուչի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A475F">
        <w:rPr>
          <w:rFonts w:ascii="GHEA Grapalat" w:hAnsi="GHEA Grapalat"/>
          <w:sz w:val="24"/>
          <w:szCs w:val="24"/>
        </w:rPr>
        <w:t>այսուհետ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Մասնագետ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A475F">
        <w:rPr>
          <w:rFonts w:ascii="GHEA Grapalat" w:hAnsi="GHEA Grapalat"/>
          <w:sz w:val="24"/>
          <w:szCs w:val="24"/>
        </w:rPr>
        <w:t>ներգրավելու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մասին</w:t>
      </w:r>
      <w:proofErr w:type="spellEnd"/>
    </w:p>
    <w:p w14:paraId="72CA942D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EA475F">
        <w:rPr>
          <w:rFonts w:ascii="GHEA Grapalat" w:hAnsi="GHEA Grapalat"/>
          <w:sz w:val="24"/>
          <w:szCs w:val="24"/>
        </w:rPr>
        <w:t>Հիմնական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համառոտ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նկարագիրը</w:t>
      </w:r>
      <w:proofErr w:type="spellEnd"/>
      <w:r w:rsidRPr="00EA475F">
        <w:rPr>
          <w:rFonts w:ascii="GHEA Grapalat" w:hAnsi="GHEA Grapalat"/>
          <w:sz w:val="24"/>
          <w:szCs w:val="24"/>
        </w:rPr>
        <w:t>`</w:t>
      </w:r>
    </w:p>
    <w:p w14:paraId="60A369AC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ակտերի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նախագծերի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մշակման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դեպքում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տալիս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պարզաբանումներ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հիմնավորումներ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  <w:r w:rsidRPr="00EA475F">
        <w:rPr>
          <w:rFonts w:ascii="GHEA Grapalat" w:hAnsi="GHEA Grapalat"/>
          <w:sz w:val="24"/>
          <w:szCs w:val="24"/>
        </w:rPr>
        <w:t xml:space="preserve"> </w:t>
      </w:r>
    </w:p>
    <w:p w14:paraId="7819D7E7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EA475F">
        <w:rPr>
          <w:rFonts w:ascii="GHEA Grapalat" w:hAnsi="GHEA Grapalat"/>
          <w:sz w:val="24"/>
          <w:szCs w:val="24"/>
        </w:rPr>
        <w:t>մշակում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կոմիտեի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ներքին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A475F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հրահանգների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A475F">
        <w:rPr>
          <w:rFonts w:ascii="GHEA Grapalat" w:hAnsi="GHEA Grapalat"/>
          <w:sz w:val="24"/>
          <w:szCs w:val="24"/>
        </w:rPr>
        <w:t>նախագծեր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  <w:r w:rsidRPr="00EA475F">
        <w:rPr>
          <w:rFonts w:ascii="GHEA Grapalat" w:hAnsi="GHEA Grapalat"/>
          <w:sz w:val="24"/>
          <w:szCs w:val="24"/>
        </w:rPr>
        <w:t xml:space="preserve"> </w:t>
      </w:r>
    </w:p>
    <w:p w14:paraId="127CB2C1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3)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է</w:t>
      </w:r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ստանալու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հայտերին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դիտարկման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 </w:t>
      </w:r>
      <w:proofErr w:type="spellStart"/>
      <w:r w:rsidRPr="00EA475F">
        <w:rPr>
          <w:rFonts w:ascii="GHEA Grapalat" w:hAnsi="GHEA Grapalat"/>
          <w:sz w:val="24"/>
          <w:szCs w:val="24"/>
        </w:rPr>
        <w:t>բաժնի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մեջ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մտնող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հարցերով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մշակման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EA475F">
        <w:rPr>
          <w:rFonts w:ascii="GHEA Grapalat" w:hAnsi="GHEA Grapalat"/>
          <w:sz w:val="24"/>
          <w:szCs w:val="24"/>
        </w:rPr>
        <w:t>,</w:t>
      </w:r>
    </w:p>
    <w:p w14:paraId="54E25713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EA475F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ակտերի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,</w:t>
      </w:r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տրված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տրված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կատարման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EA475F">
        <w:rPr>
          <w:rFonts w:ascii="GHEA Grapalat" w:hAnsi="GHEA Grapalat"/>
          <w:sz w:val="24"/>
          <w:szCs w:val="24"/>
        </w:rPr>
        <w:t>,</w:t>
      </w:r>
    </w:p>
    <w:p w14:paraId="0A336041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EA475F">
        <w:rPr>
          <w:rFonts w:ascii="GHEA Grapalat" w:hAnsi="GHEA Grapalat"/>
          <w:sz w:val="24"/>
          <w:szCs w:val="24"/>
        </w:rPr>
        <w:t>իր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EA475F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EA475F">
        <w:rPr>
          <w:rFonts w:ascii="GHEA Grapalat" w:hAnsi="GHEA Grapalat"/>
          <w:sz w:val="24"/>
          <w:szCs w:val="24"/>
        </w:rPr>
        <w:t>կոնվենցիայի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բխող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ազգային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մշակման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700043C0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6) 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կողմից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օբյեկտի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վիճակի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տարեկան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վերլուծությանը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EA475F">
        <w:rPr>
          <w:rFonts w:ascii="GHEA Grapalat" w:hAnsi="GHEA Grapalat"/>
          <w:sz w:val="24"/>
          <w:szCs w:val="24"/>
        </w:rPr>
        <w:t>.</w:t>
      </w:r>
    </w:p>
    <w:p w14:paraId="5534080C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EA475F">
        <w:rPr>
          <w:rFonts w:ascii="GHEA Grapalat" w:hAnsi="GHEA Grapalat"/>
          <w:sz w:val="24"/>
          <w:szCs w:val="24"/>
        </w:rPr>
        <w:t>իր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նպատակով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համագործակցում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օտարերկրյա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իրավասու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մասնագետների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հետ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</w:p>
    <w:p w14:paraId="48259265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խորհրդակցություններին</w:t>
      </w:r>
      <w:proofErr w:type="spellEnd"/>
      <w:r w:rsidRPr="00EA475F">
        <w:rPr>
          <w:rFonts w:ascii="GHEA Grapalat" w:hAnsi="GHEA Grapalat"/>
          <w:sz w:val="24"/>
          <w:szCs w:val="24"/>
        </w:rPr>
        <w:t>,</w:t>
      </w:r>
    </w:p>
    <w:p w14:paraId="646E04F4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EA475F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վերաբերող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օրենքների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նորմերի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կանոնների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տրված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թույլ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լիցենզավորված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անձանց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lastRenderedPageBreak/>
        <w:t>Հանրապետության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օրենսդրությանը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վարչական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պատասխանատվության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ենթարկելու</w:t>
      </w:r>
      <w:proofErr w:type="spellEnd"/>
    </w:p>
    <w:p w14:paraId="6BC103CB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10)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տեսակետից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կարևոր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կենսական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ողջ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ցիկլի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ընթացքում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շենքերի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վիճակը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EA475F">
        <w:rPr>
          <w:rFonts w:ascii="GHEA Grapalat" w:hAnsi="GHEA Grapalat"/>
          <w:sz w:val="24"/>
          <w:szCs w:val="24"/>
        </w:rPr>
        <w:t>դրանց</w:t>
      </w:r>
      <w:proofErr w:type="spellEnd"/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շինմոնտաժային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տրված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Կոմիտեի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կատարման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վերահսկողությունը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A475F">
        <w:rPr>
          <w:rFonts w:ascii="GHEA Grapalat" w:hAnsi="GHEA Grapalat"/>
          <w:sz w:val="24"/>
          <w:szCs w:val="24"/>
        </w:rPr>
        <w:t>պարբերաբար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անցկացնելով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տեսչական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ստուգումներ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դիտարկումներ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ուսումնասիրություններ</w:t>
      </w:r>
      <w:proofErr w:type="spellEnd"/>
      <w:r w:rsidRPr="00EA475F">
        <w:rPr>
          <w:rFonts w:ascii="GHEA Grapalat" w:hAnsi="GHEA Grapalat"/>
          <w:sz w:val="24"/>
          <w:szCs w:val="24"/>
        </w:rPr>
        <w:t>.</w:t>
      </w:r>
    </w:p>
    <w:p w14:paraId="66BB65F3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11)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է</w:t>
      </w:r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Հանրապետությունում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Նոր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էներգաբլոկ</w:t>
      </w:r>
      <w:proofErr w:type="spellEnd"/>
      <w:r w:rsidRPr="00EA475F">
        <w:rPr>
          <w:rFonts w:ascii="GHEA Grapalat" w:hAnsi="GHEA Grapalat"/>
          <w:sz w:val="24"/>
          <w:szCs w:val="24"/>
        </w:rPr>
        <w:t>(</w:t>
      </w:r>
      <w:proofErr w:type="spellStart"/>
      <w:r w:rsidRPr="00EA475F">
        <w:rPr>
          <w:rFonts w:ascii="GHEA Grapalat" w:hAnsi="GHEA Grapalat"/>
          <w:sz w:val="24"/>
          <w:szCs w:val="24"/>
        </w:rPr>
        <w:t>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)ի </w:t>
      </w:r>
      <w:proofErr w:type="spellStart"/>
      <w:r w:rsidRPr="00EA475F">
        <w:rPr>
          <w:rFonts w:ascii="GHEA Grapalat" w:hAnsi="GHEA Grapalat"/>
          <w:sz w:val="24"/>
          <w:szCs w:val="24"/>
        </w:rPr>
        <w:t>նախագծման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հրապարակի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ընտրության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կառուցման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շահագործումից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հանելու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ընթացքում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լիցենզավորման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գործընթացներին</w:t>
      </w:r>
      <w:proofErr w:type="spellEnd"/>
    </w:p>
    <w:p w14:paraId="3E430800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12) </w:t>
      </w:r>
      <w:proofErr w:type="spellStart"/>
      <w:r w:rsidRPr="00EA475F">
        <w:rPr>
          <w:rFonts w:ascii="GHEA Grapalat" w:hAnsi="GHEA Grapalat"/>
          <w:sz w:val="24"/>
          <w:szCs w:val="24"/>
        </w:rPr>
        <w:t>վերլուծում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գնահատում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տեսակետից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կարևոր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շենքերի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շինմոնտաժային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անվտանգությունը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այդ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</w:t>
      </w:r>
      <w:proofErr w:type="spellEnd"/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կատարման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որակի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ապահովման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ծրագրերը</w:t>
      </w:r>
      <w:proofErr w:type="spellEnd"/>
    </w:p>
    <w:p w14:paraId="2C96B0FB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EA475F">
        <w:rPr>
          <w:rFonts w:ascii="GHEA Grapalat" w:hAnsi="GHEA Grapalat"/>
          <w:sz w:val="24"/>
          <w:szCs w:val="24"/>
        </w:rPr>
        <w:t>Կոմիտեի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նախագահի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կողմից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սահմանված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կարգով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EA475F">
        <w:rPr>
          <w:rFonts w:ascii="GHEA Grapalat" w:hAnsi="GHEA Grapalat"/>
          <w:sz w:val="24"/>
          <w:szCs w:val="24"/>
        </w:rPr>
        <w:t xml:space="preserve">է 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Մասնագետի</w:t>
      </w:r>
      <w:proofErr w:type="spellEnd"/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գիտելիքների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հմտությունների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A475F">
        <w:rPr>
          <w:rFonts w:ascii="GHEA Grapalat" w:hAnsi="GHEA Grapalat"/>
          <w:sz w:val="24"/>
          <w:szCs w:val="24"/>
        </w:rPr>
        <w:t>այսուհետ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A475F">
        <w:rPr>
          <w:rFonts w:ascii="GHEA Grapalat" w:hAnsi="GHEA Grapalat"/>
          <w:sz w:val="24"/>
          <w:szCs w:val="24"/>
        </w:rPr>
        <w:t>կոմպետենցիա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A475F">
        <w:rPr>
          <w:rFonts w:ascii="GHEA Grapalat" w:hAnsi="GHEA Grapalat"/>
          <w:sz w:val="24"/>
          <w:szCs w:val="24"/>
        </w:rPr>
        <w:t>ստուգմանը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</w:p>
    <w:p w14:paraId="2C1063E1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EA475F">
        <w:rPr>
          <w:rFonts w:ascii="GHEA Grapalat" w:hAnsi="GHEA Grapalat"/>
          <w:sz w:val="24"/>
          <w:szCs w:val="24"/>
        </w:rPr>
        <w:t>Կատարում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կոմիտեի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ներքին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կանոնների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կարգադրությունների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տեխնիկայի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հրդեհային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կանոնների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0BD46849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բնագավառի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տեսակետից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կարևոր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օբյեկտներ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կողմից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ստացվող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A475F">
        <w:rPr>
          <w:rFonts w:ascii="GHEA Grapalat" w:hAnsi="GHEA Grapalat"/>
          <w:sz w:val="24"/>
          <w:szCs w:val="24"/>
        </w:rPr>
        <w:t>շենքերի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շինություններ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Pr="00EA475F">
        <w:rPr>
          <w:rFonts w:ascii="GHEA Grapalat" w:hAnsi="GHEA Grapalat"/>
          <w:sz w:val="24"/>
          <w:szCs w:val="24"/>
        </w:rPr>
        <w:t>այդ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իրականացված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տեսչական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դիտարկումների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ուսումնասիրությունների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հիման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վրա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պատրաստում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այդ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դրանց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հարակից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տարածքների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վիճակի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տեղեկանքներ</w:t>
      </w:r>
      <w:proofErr w:type="spellEnd"/>
      <w:r w:rsidRPr="00EA475F">
        <w:rPr>
          <w:rFonts w:ascii="GHEA Grapalat" w:hAnsi="GHEA Grapalat"/>
          <w:sz w:val="24"/>
          <w:szCs w:val="24"/>
        </w:rPr>
        <w:t>.</w:t>
      </w:r>
    </w:p>
    <w:p w14:paraId="6EB17F2D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բաժնի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մեջ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մտնող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հարցերով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տեղեկանքների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զեկուցագրերի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այլ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գրությունների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նախապատրաստման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2A68C634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lastRenderedPageBreak/>
        <w:t xml:space="preserve">17) </w:t>
      </w:r>
      <w:proofErr w:type="spellStart"/>
      <w:r w:rsidRPr="00EA475F">
        <w:rPr>
          <w:rFonts w:ascii="GHEA Grapalat" w:hAnsi="GHEA Grapalat"/>
          <w:sz w:val="24"/>
          <w:szCs w:val="24"/>
        </w:rPr>
        <w:t>կատարում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կոմիտեի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որակի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համակարգի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կոմիտեի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որակի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համակարգի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գնահատման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10887F40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18)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տեսչական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ծրագրերի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A475F">
        <w:rPr>
          <w:rFonts w:ascii="GHEA Grapalat" w:hAnsi="GHEA Grapalat"/>
          <w:sz w:val="24"/>
          <w:szCs w:val="24"/>
        </w:rPr>
        <w:t>մշակման</w:t>
      </w:r>
      <w:proofErr w:type="spellEnd"/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5F86833B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19)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կատարում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է</w:t>
      </w:r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անցկացված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տեսչական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սահմանված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կարգով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ձևակերպումը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46654520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20)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տեսակետից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կարևոր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շենքերի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շինմոնտաժային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կատարման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ընթացքում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վերլուծում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գնահատում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կողմից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ներկայացրած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՝</w:t>
      </w:r>
    </w:p>
    <w:p w14:paraId="3619BC89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որակի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վրա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ազդող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այլ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նորմատիվ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A475F">
        <w:rPr>
          <w:rFonts w:ascii="GHEA Grapalat" w:hAnsi="GHEA Grapalat"/>
          <w:sz w:val="24"/>
          <w:szCs w:val="24"/>
        </w:rPr>
        <w:t>շեղումների</w:t>
      </w:r>
      <w:proofErr w:type="spellEnd"/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քանակը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բնութագրերը</w:t>
      </w:r>
      <w:proofErr w:type="spellEnd"/>
    </w:p>
    <w:p w14:paraId="14629A6E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որակի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հեղինակային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հսկողություն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իրականացնող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դիտողությունների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քանակը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բնույթը</w:t>
      </w:r>
      <w:proofErr w:type="spellEnd"/>
    </w:p>
    <w:p w14:paraId="25CB2C74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որակի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դիտողություններն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վնասապահանջները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7E752458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21) </w:t>
      </w:r>
      <w:proofErr w:type="spellStart"/>
      <w:r w:rsidRPr="00EA475F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A475F">
        <w:rPr>
          <w:rFonts w:ascii="GHEA Grapalat" w:hAnsi="GHEA Grapalat"/>
          <w:sz w:val="24"/>
          <w:szCs w:val="24"/>
        </w:rPr>
        <w:t>տրված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բաժնի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մեջ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մտնող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հարցերով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կատարումը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6F004BBC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 xml:space="preserve">22) </w:t>
      </w:r>
      <w:proofErr w:type="spellStart"/>
      <w:r w:rsidRPr="00EA475F">
        <w:rPr>
          <w:rFonts w:ascii="GHEA Grapalat" w:hAnsi="GHEA Grapalat"/>
          <w:sz w:val="24"/>
          <w:szCs w:val="24"/>
        </w:rPr>
        <w:t>բաժնի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 ԱԷՄԳ-</w:t>
      </w:r>
      <w:proofErr w:type="spellStart"/>
      <w:r w:rsidRPr="00EA475F">
        <w:rPr>
          <w:rFonts w:ascii="GHEA Grapalat" w:hAnsi="GHEA Grapalat"/>
          <w:sz w:val="24"/>
          <w:szCs w:val="24"/>
        </w:rPr>
        <w:t>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այլ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կազմակերպություններից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ստացված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նախագծերի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պատրաստմանը</w:t>
      </w:r>
      <w:proofErr w:type="spellEnd"/>
      <w:r w:rsidRPr="00EA475F">
        <w:rPr>
          <w:rFonts w:ascii="GHEA Grapalat" w:hAnsi="GHEA Grapalat"/>
          <w:sz w:val="24"/>
          <w:szCs w:val="24"/>
        </w:rPr>
        <w:t>։</w:t>
      </w:r>
    </w:p>
    <w:p w14:paraId="79667097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EA475F">
        <w:rPr>
          <w:rFonts w:ascii="GHEA Grapalat" w:hAnsi="GHEA Grapalat"/>
          <w:sz w:val="24"/>
          <w:szCs w:val="24"/>
        </w:rPr>
        <w:t>Նշված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թափուր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պաշտոնը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զբաղեցնելու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պահանջվում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է`</w:t>
      </w:r>
    </w:p>
    <w:p w14:paraId="69FA5673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շինարարություն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ճարտարապետություն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կամ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EA475F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մասնագիտությամբ</w:t>
      </w:r>
      <w:proofErr w:type="spellEnd"/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երեք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տարվա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ստաժ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43D374E2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բնագավառի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EA475F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այլ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անհրաժեշտ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2237ECA7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ատոմային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էներգիայի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դրանց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կիրարկումն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ապահովող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ուղեցույցների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(GSG և SSG), </w:t>
      </w:r>
      <w:proofErr w:type="spellStart"/>
      <w:r w:rsidRPr="00EA475F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պահպանության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(security)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(NSS), </w:t>
      </w:r>
      <w:proofErr w:type="spellStart"/>
      <w:r w:rsidRPr="00EA475F">
        <w:rPr>
          <w:rFonts w:ascii="GHEA Grapalat" w:hAnsi="GHEA Grapalat"/>
          <w:sz w:val="24"/>
          <w:szCs w:val="24"/>
        </w:rPr>
        <w:t>վթարային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պատրաստվածության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հակազդման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(EPR), </w:t>
      </w:r>
      <w:proofErr w:type="spellStart"/>
      <w:r w:rsidRPr="00EA475F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lastRenderedPageBreak/>
        <w:t>փաստաթղթերի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(TECDOC), </w:t>
      </w:r>
      <w:proofErr w:type="spellStart"/>
      <w:r w:rsidRPr="00EA475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զեկույցների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(SRS), </w:t>
      </w:r>
      <w:proofErr w:type="spellStart"/>
      <w:r w:rsidRPr="00EA475F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զեկույցների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</w:t>
      </w:r>
      <w:proofErr w:type="gramStart"/>
      <w:r w:rsidRPr="00EA475F">
        <w:rPr>
          <w:rFonts w:ascii="GHEA Grapalat" w:hAnsi="GHEA Grapalat"/>
          <w:sz w:val="24"/>
          <w:szCs w:val="24"/>
        </w:rPr>
        <w:t>TRS )</w:t>
      </w:r>
      <w:proofErr w:type="gram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անհրաժեշտ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567E8162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տարբեր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4E3667B7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անգլերեն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ռուսերեն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լեզվի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ազատ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1835AC87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անհրաժեշտ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EA475F">
        <w:rPr>
          <w:rFonts w:ascii="Cambria Math" w:hAnsi="Cambria Math" w:cs="Cambria Math"/>
          <w:sz w:val="24"/>
          <w:szCs w:val="24"/>
        </w:rPr>
        <w:t>․</w:t>
      </w:r>
    </w:p>
    <w:p w14:paraId="5E2870BC" w14:textId="77777777" w:rsidR="00EA475F" w:rsidRPr="00EA475F" w:rsidRDefault="00EA475F" w:rsidP="00EA475F">
      <w:pPr>
        <w:jc w:val="both"/>
        <w:rPr>
          <w:rFonts w:ascii="GHEA Grapalat" w:hAnsi="GHEA Grapalat"/>
          <w:sz w:val="24"/>
          <w:szCs w:val="24"/>
        </w:rPr>
      </w:pPr>
      <w:r w:rsidRPr="00EA475F">
        <w:rPr>
          <w:rFonts w:ascii="GHEA Grapalat" w:hAnsi="GHEA Grapalat"/>
          <w:sz w:val="24"/>
          <w:szCs w:val="24"/>
        </w:rPr>
        <w:t>•</w:t>
      </w:r>
      <w:r w:rsidRPr="00EA475F">
        <w:rPr>
          <w:rFonts w:ascii="GHEA Grapalat" w:hAnsi="GHEA Grapalat"/>
          <w:sz w:val="24"/>
          <w:szCs w:val="24"/>
        </w:rPr>
        <w:tab/>
      </w:r>
      <w:proofErr w:type="spellStart"/>
      <w:r w:rsidRPr="00EA475F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այլ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միջոցների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EA475F">
        <w:rPr>
          <w:rFonts w:ascii="GHEA Grapalat" w:hAnsi="GHEA Grapalat"/>
          <w:sz w:val="24"/>
          <w:szCs w:val="24"/>
        </w:rPr>
        <w:t>ծրագրային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փաթեթի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հիմնական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ծրագրերի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475F">
        <w:rPr>
          <w:rFonts w:ascii="GHEA Grapalat" w:hAnsi="GHEA Grapalat"/>
          <w:sz w:val="24"/>
          <w:szCs w:val="24"/>
        </w:rPr>
        <w:t>համացանցի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A475F">
        <w:rPr>
          <w:rFonts w:ascii="GHEA Grapalat" w:hAnsi="GHEA Grapalat"/>
          <w:sz w:val="24"/>
          <w:szCs w:val="24"/>
        </w:rPr>
        <w:t>ինտերնետի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EA475F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475F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EA475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A475F">
        <w:rPr>
          <w:rFonts w:ascii="GHEA Grapalat" w:hAnsi="GHEA Grapalat"/>
          <w:sz w:val="24"/>
          <w:szCs w:val="24"/>
        </w:rPr>
        <w:t>հմտություններ</w:t>
      </w:r>
      <w:proofErr w:type="spellEnd"/>
      <w:r w:rsidRPr="00EA475F">
        <w:rPr>
          <w:rFonts w:ascii="GHEA Grapalat" w:hAnsi="GHEA Grapalat"/>
          <w:sz w:val="24"/>
          <w:szCs w:val="24"/>
        </w:rPr>
        <w:t>։</w:t>
      </w:r>
      <w:bookmarkEnd w:id="0"/>
    </w:p>
    <w:sectPr w:rsidR="00EA475F" w:rsidRPr="00EA4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5F"/>
    <w:rsid w:val="00E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D8C6"/>
  <w15:chartTrackingRefBased/>
  <w15:docId w15:val="{373D7EE3-B0DE-476C-A1FF-CF4357C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2025-08-06T15:11:00Z</dcterms:created>
  <dcterms:modified xsi:type="dcterms:W3CDTF">2025-08-06T15:11:00Z</dcterms:modified>
</cp:coreProperties>
</file>