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C8BF" w14:textId="77777777" w:rsidR="00972193" w:rsidRPr="008B652C" w:rsidRDefault="00972193" w:rsidP="00972193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bookmarkStart w:id="0" w:name="_GoBack"/>
      <w:bookmarkEnd w:id="0"/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համակարգերի և կոմպոնենտների բաժնի </w:t>
      </w:r>
      <w:r>
        <w:rPr>
          <w:rFonts w:ascii="GHEA Grapalat" w:hAnsi="GHEA Grapalat"/>
          <w:b/>
          <w:iCs/>
          <w:color w:val="000000" w:themeColor="text1"/>
          <w:sz w:val="24"/>
          <w:lang w:val="hy-AM"/>
        </w:rPr>
        <w:t>պետ-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պետական տեսուչի 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3B6D4C63" w14:textId="77777777" w:rsidR="00972193" w:rsidRDefault="00972193" w:rsidP="00972193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6B183553" w14:textId="77777777" w:rsidR="00972193" w:rsidRPr="00C02B8B" w:rsidRDefault="00972193" w:rsidP="00972193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1) կազմակերպում և մասնակցում 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C02B8B">
        <w:rPr>
          <w:rFonts w:ascii="Cambria Math" w:hAnsi="Cambria Math" w:cs="Cambria Math"/>
          <w:color w:val="000000" w:themeColor="text1"/>
          <w:sz w:val="24"/>
          <w:lang w:val="hy-AM"/>
        </w:rPr>
        <w:t>․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1AC2964F" w14:textId="77777777" w:rsidR="00972193" w:rsidRPr="00C02B8B" w:rsidRDefault="00972193" w:rsidP="00972193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C02B8B">
        <w:rPr>
          <w:rFonts w:ascii="GHEA Grapalat" w:hAnsi="GHEA Grapalat" w:cs="Sylfaen"/>
          <w:sz w:val="24"/>
          <w:lang w:val="hy-AM"/>
        </w:rPr>
        <w:t xml:space="preserve">2) </w:t>
      </w:r>
      <w:r w:rsidRPr="00C02B8B">
        <w:rPr>
          <w:rFonts w:ascii="GHEA Grapalat" w:hAnsi="GHEA Grapalat" w:cs="Sylfaen"/>
          <w:bCs/>
          <w:sz w:val="24"/>
          <w:lang w:val="hy-AM"/>
        </w:rPr>
        <w:t>մշակում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C02B8B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C02B8B">
        <w:rPr>
          <w:rFonts w:ascii="GHEA Grapalat" w:hAnsi="GHEA Grapalat" w:cs="Sylfaen"/>
          <w:sz w:val="24"/>
          <w:lang w:val="hy-AM"/>
        </w:rPr>
        <w:t xml:space="preserve"> կոմիտեի</w:t>
      </w:r>
      <w:r w:rsidRPr="00C02B8B">
        <w:rPr>
          <w:rFonts w:ascii="GHEA Grapalat" w:hAnsi="GHEA Grapalat"/>
          <w:sz w:val="24"/>
          <w:lang w:val="hy-AM"/>
        </w:rPr>
        <w:t xml:space="preserve"> </w:t>
      </w:r>
      <w:r w:rsidRPr="00C02B8B">
        <w:rPr>
          <w:rFonts w:ascii="GHEA Grapalat" w:hAnsi="GHEA Grapalat" w:cs="Sylfaen"/>
          <w:sz w:val="24"/>
          <w:lang w:val="hy-AM"/>
        </w:rPr>
        <w:t>ներքին</w:t>
      </w:r>
      <w:r w:rsidRPr="00C02B8B">
        <w:rPr>
          <w:rFonts w:ascii="GHEA Grapalat" w:hAnsi="GHEA Grapalat"/>
          <w:sz w:val="24"/>
          <w:lang w:val="hy-AM"/>
        </w:rPr>
        <w:t xml:space="preserve"> </w:t>
      </w:r>
      <w:r w:rsidRPr="00C02B8B">
        <w:rPr>
          <w:rFonts w:ascii="GHEA Grapalat" w:hAnsi="GHEA Grapalat" w:cs="Sylfaen"/>
          <w:sz w:val="24"/>
          <w:lang w:val="hy-AM"/>
        </w:rPr>
        <w:t>փաստաթղթերի</w:t>
      </w:r>
      <w:r w:rsidRPr="00C02B8B">
        <w:rPr>
          <w:rFonts w:ascii="GHEA Grapalat" w:hAnsi="GHEA Grapalat"/>
          <w:sz w:val="24"/>
          <w:lang w:val="hy-AM"/>
        </w:rPr>
        <w:t xml:space="preserve"> (</w:t>
      </w:r>
      <w:r w:rsidRPr="00C02B8B">
        <w:rPr>
          <w:rFonts w:ascii="GHEA Grapalat" w:hAnsi="GHEA Grapalat" w:cs="Sylfaen"/>
          <w:sz w:val="24"/>
          <w:lang w:val="hy-AM"/>
        </w:rPr>
        <w:t>հրամանների</w:t>
      </w:r>
      <w:r w:rsidRPr="00C02B8B">
        <w:rPr>
          <w:rFonts w:ascii="GHEA Grapalat" w:hAnsi="GHEA Grapalat"/>
          <w:sz w:val="24"/>
          <w:lang w:val="hy-AM"/>
        </w:rPr>
        <w:t xml:space="preserve">, </w:t>
      </w:r>
      <w:r w:rsidRPr="00C02B8B">
        <w:rPr>
          <w:rFonts w:ascii="GHEA Grapalat" w:hAnsi="GHEA Grapalat" w:cs="Sylfaen"/>
          <w:sz w:val="24"/>
          <w:lang w:val="hy-AM"/>
        </w:rPr>
        <w:t>հրահան</w:t>
      </w:r>
      <w:r w:rsidRPr="00C02B8B">
        <w:rPr>
          <w:rFonts w:ascii="GHEA Grapalat" w:hAnsi="GHEA Grapalat"/>
          <w:sz w:val="24"/>
          <w:lang w:val="hy-AM"/>
        </w:rPr>
        <w:t>գ</w:t>
      </w:r>
      <w:r w:rsidRPr="00C02B8B">
        <w:rPr>
          <w:rFonts w:ascii="GHEA Grapalat" w:hAnsi="GHEA Grapalat" w:cs="Sylfaen"/>
          <w:sz w:val="24"/>
          <w:lang w:val="hy-AM"/>
        </w:rPr>
        <w:t>ների</w:t>
      </w:r>
      <w:r w:rsidRPr="00C02B8B">
        <w:rPr>
          <w:rFonts w:ascii="GHEA Grapalat" w:hAnsi="GHEA Grapalat"/>
          <w:sz w:val="24"/>
          <w:lang w:val="hy-AM"/>
        </w:rPr>
        <w:t xml:space="preserve">, </w:t>
      </w:r>
      <w:r w:rsidRPr="00C02B8B">
        <w:rPr>
          <w:rFonts w:ascii="GHEA Grapalat" w:hAnsi="GHEA Grapalat" w:cs="Sylfaen"/>
          <w:sz w:val="24"/>
          <w:lang w:val="hy-AM"/>
        </w:rPr>
        <w:t>կանոնակար</w:t>
      </w:r>
      <w:r w:rsidRPr="00C02B8B">
        <w:rPr>
          <w:rFonts w:ascii="GHEA Grapalat" w:hAnsi="GHEA Grapalat"/>
          <w:sz w:val="24"/>
          <w:lang w:val="hy-AM"/>
        </w:rPr>
        <w:t>գ</w:t>
      </w:r>
      <w:r w:rsidRPr="00C02B8B">
        <w:rPr>
          <w:rFonts w:ascii="GHEA Grapalat" w:hAnsi="GHEA Grapalat" w:cs="Sylfaen"/>
          <w:sz w:val="24"/>
          <w:lang w:val="hy-AM"/>
        </w:rPr>
        <w:t>երի</w:t>
      </w:r>
      <w:r w:rsidRPr="00C02B8B">
        <w:rPr>
          <w:rFonts w:ascii="GHEA Grapalat" w:hAnsi="GHEA Grapalat"/>
          <w:sz w:val="24"/>
          <w:lang w:val="hy-AM"/>
        </w:rPr>
        <w:t xml:space="preserve">) </w:t>
      </w:r>
      <w:r w:rsidRPr="00C02B8B">
        <w:rPr>
          <w:rFonts w:ascii="GHEA Grapalat" w:hAnsi="GHEA Grapalat" w:cs="Sylfaen"/>
          <w:sz w:val="24"/>
          <w:lang w:val="hy-AM"/>
        </w:rPr>
        <w:t>նախա</w:t>
      </w:r>
      <w:r w:rsidRPr="00C02B8B">
        <w:rPr>
          <w:rFonts w:ascii="GHEA Grapalat" w:hAnsi="GHEA Grapalat"/>
          <w:sz w:val="24"/>
          <w:lang w:val="hy-AM"/>
        </w:rPr>
        <w:t>գ</w:t>
      </w:r>
      <w:r w:rsidRPr="00C02B8B">
        <w:rPr>
          <w:rFonts w:ascii="GHEA Grapalat" w:hAnsi="GHEA Grapalat" w:cs="Sylfaen"/>
          <w:sz w:val="24"/>
          <w:lang w:val="hy-AM"/>
        </w:rPr>
        <w:t>ծեր</w:t>
      </w:r>
      <w:r w:rsidRPr="00C02B8B">
        <w:rPr>
          <w:rFonts w:ascii="Cambria Math" w:hAnsi="Cambria Math" w:cs="Cambria Math"/>
          <w:sz w:val="24"/>
          <w:lang w:val="hy-AM"/>
        </w:rPr>
        <w:t>․</w:t>
      </w:r>
      <w:r w:rsidRPr="00C02B8B">
        <w:rPr>
          <w:rFonts w:ascii="GHEA Grapalat" w:hAnsi="GHEA Grapalat" w:cs="Sylfaen"/>
          <w:sz w:val="24"/>
          <w:lang w:val="hy-AM"/>
        </w:rPr>
        <w:t xml:space="preserve"> </w:t>
      </w:r>
    </w:p>
    <w:p w14:paraId="360D1091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sz w:val="24"/>
          <w:lang w:val="hy-AM"/>
        </w:rPr>
      </w:pPr>
      <w:r w:rsidRPr="00C02B8B">
        <w:rPr>
          <w:rFonts w:ascii="GHEA Grapalat" w:hAnsi="GHEA Grapalat" w:cs="Sylfaen"/>
          <w:bCs/>
          <w:sz w:val="24"/>
          <w:lang w:val="hy-AM"/>
        </w:rPr>
        <w:t>3)</w:t>
      </w:r>
      <w:r w:rsidRPr="00C02B8B">
        <w:rPr>
          <w:rFonts w:ascii="GHEA Grapalat" w:hAnsi="GHEA Grapalat" w:cs="Sylfaen"/>
          <w:sz w:val="24"/>
          <w:lang w:val="hy-AM"/>
        </w:rPr>
        <w:t xml:space="preserve"> 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կազմակերպում  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C02B8B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C02B8B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աշխատանքները,</w:t>
      </w:r>
    </w:p>
    <w:p w14:paraId="2E416989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 w:cs="Sylfaen"/>
          <w:bCs/>
          <w:sz w:val="24"/>
          <w:lang w:val="hy-AM"/>
        </w:rPr>
        <w:t xml:space="preserve">4) կազմակերպում և </w:t>
      </w:r>
      <w:r w:rsidRPr="00C02B8B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14:paraId="1E7A84F6" w14:textId="77777777" w:rsidR="00972193" w:rsidRPr="00C02B8B" w:rsidRDefault="00972193" w:rsidP="00972193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C02B8B">
        <w:rPr>
          <w:rFonts w:ascii="GHEA Grapalat" w:hAnsi="GHEA Grapalat" w:cs="Sylfaen"/>
          <w:sz w:val="24"/>
          <w:lang w:val="hy-AM"/>
        </w:rPr>
        <w:t xml:space="preserve">5) </w:t>
      </w:r>
      <w:r w:rsidRPr="00C02B8B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աշխատանքները</w:t>
      </w:r>
      <w:r w:rsidRPr="00C02B8B">
        <w:rPr>
          <w:rFonts w:ascii="GHEA Grapalat" w:hAnsi="GHEA Grapalat"/>
          <w:bCs/>
          <w:iCs/>
          <w:sz w:val="24"/>
          <w:lang w:val="hy-AM"/>
        </w:rPr>
        <w:t>,</w:t>
      </w:r>
    </w:p>
    <w:p w14:paraId="5D4BA330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C02B8B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տեղակայանքի ֆիզիկական և էներգետիկական գործարկման ծրագրերի, անվտանգության համակարգերի համալիր և պարբերական փորձարկումների ծրագրերի, միջուկային վտանգ ներկայացնող աշխատանքների և փորձարկումների ծրագրերի գնահատման, համաձայնեցման և արդյունքների վերլուծության աշխատանքները</w:t>
      </w:r>
      <w:r w:rsidRPr="00C02B8B">
        <w:rPr>
          <w:rFonts w:ascii="GHEA Grapalat" w:hAnsi="GHEA Grapalat"/>
          <w:bCs/>
          <w:iCs/>
          <w:sz w:val="24"/>
          <w:lang w:val="hy-AM"/>
        </w:rPr>
        <w:t>,</w:t>
      </w:r>
    </w:p>
    <w:p w14:paraId="39C04FC4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C02B8B">
        <w:rPr>
          <w:rFonts w:ascii="GHEA Grapalat" w:hAnsi="GHEA Grapalat" w:cs="Sylfaen"/>
          <w:sz w:val="24"/>
          <w:lang w:val="hy-AM"/>
        </w:rPr>
        <w:t xml:space="preserve">7) </w:t>
      </w:r>
      <w:r w:rsidRPr="00C02B8B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C02B8B">
        <w:rPr>
          <w:rFonts w:ascii="GHEA Grapalat" w:hAnsi="GHEA Grapalat" w:cs="Sylfaen"/>
          <w:bCs/>
          <w:iCs/>
          <w:sz w:val="24"/>
          <w:lang w:val="hy-AM"/>
        </w:rPr>
        <w:t xml:space="preserve"> 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C02B8B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կոնվենցիայի, «Աշխատած վառելիքի և ռադիոակտիվ թափոնների կառավարման անվտանգության մասին» համատեղ կոնվենցիայի պահանջներից և պահանջներից բխող ազգային հաշվետվությունների մշակման աշխատանքներին</w:t>
      </w:r>
      <w:r w:rsidRPr="00C02B8B">
        <w:rPr>
          <w:rFonts w:ascii="Cambria Math" w:hAnsi="Cambria Math" w:cs="Cambria Math"/>
          <w:sz w:val="24"/>
          <w:lang w:val="hy-AM"/>
        </w:rPr>
        <w:t>․</w:t>
      </w:r>
    </w:p>
    <w:p w14:paraId="21C0D830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8</w:t>
      </w:r>
      <w:r w:rsidRPr="00C02B8B">
        <w:rPr>
          <w:rFonts w:ascii="GHEA Grapalat" w:hAnsi="GHEA Grapalat"/>
          <w:iCs/>
          <w:sz w:val="24"/>
          <w:lang w:val="hy-AM"/>
        </w:rPr>
        <w:t>) Կազմակերպում և 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 w:rsidRPr="00C02B8B">
        <w:rPr>
          <w:rFonts w:ascii="Cambria Math" w:hAnsi="Cambria Math" w:cs="Cambria Math"/>
          <w:iCs/>
          <w:sz w:val="24"/>
          <w:lang w:val="hy-AM"/>
        </w:rPr>
        <w:t>․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 </w:t>
      </w:r>
    </w:p>
    <w:p w14:paraId="7E3275F0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9) </w:t>
      </w:r>
      <w:bookmarkStart w:id="1" w:name="_Hlk160006227"/>
      <w:r w:rsidRPr="00C02B8B">
        <w:rPr>
          <w:rFonts w:ascii="GHEA Grapalat" w:hAnsi="GHEA Grapalat"/>
          <w:bCs/>
          <w:iCs/>
          <w:sz w:val="24"/>
          <w:lang w:val="hy-AM"/>
        </w:rPr>
        <w:t>իր իրավասությունների շրջանակներում, անվտանգության կարգավորման նպատակով, համագործակցում է միջազգային և օտարերկրյա իրավասու կազմակերպությունների</w:t>
      </w:r>
      <w:bookmarkEnd w:id="1"/>
      <w:r w:rsidRPr="00C02B8B">
        <w:rPr>
          <w:rFonts w:ascii="GHEA Grapalat" w:hAnsi="GHEA Grapalat"/>
          <w:bCs/>
          <w:iCs/>
          <w:sz w:val="24"/>
          <w:lang w:val="hy-AM"/>
        </w:rPr>
        <w:t xml:space="preserve"> մասնագետների հետ,</w:t>
      </w:r>
    </w:p>
    <w:p w14:paraId="70E3637B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C02B8B">
        <w:rPr>
          <w:rFonts w:ascii="GHEA Grapalat" w:hAnsi="GHEA Grapalat"/>
          <w:bCs/>
          <w:iCs/>
          <w:color w:val="000000" w:themeColor="text1"/>
          <w:sz w:val="24"/>
          <w:lang w:val="hy-AM"/>
        </w:rPr>
        <w:lastRenderedPageBreak/>
        <w:t xml:space="preserve">10) </w:t>
      </w:r>
      <w:r w:rsidRPr="00C02B8B">
        <w:rPr>
          <w:rFonts w:ascii="GHEA Grapalat" w:hAnsi="GHEA Grapalat" w:cs="Sylfaen"/>
          <w:color w:val="0D0D0D"/>
          <w:sz w:val="24"/>
          <w:lang w:val="hy-AM"/>
        </w:rPr>
        <w:t>Կազմակերպում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աշխատանքները</w:t>
      </w:r>
      <w:r w:rsidRPr="00C02B8B">
        <w:rPr>
          <w:rFonts w:ascii="GHEA Grapalat" w:hAnsi="GHEA Grapalat"/>
          <w:bCs/>
          <w:iCs/>
          <w:color w:val="000000" w:themeColor="text1"/>
          <w:sz w:val="24"/>
          <w:lang w:val="hy-AM"/>
        </w:rPr>
        <w:t>,</w:t>
      </w:r>
    </w:p>
    <w:p w14:paraId="5E6C6A15" w14:textId="77777777" w:rsidR="00972193" w:rsidRPr="00C02B8B" w:rsidRDefault="00972193" w:rsidP="00972193">
      <w:pPr>
        <w:shd w:val="clear" w:color="auto" w:fill="FFFFFF"/>
        <w:spacing w:after="0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11) </w:t>
      </w:r>
      <w:r w:rsidRPr="00C02B8B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տեղակայանքների անվտանգության հիմնավորման հաշվետվության վերլուծման և գնահատման աշխատանքները</w:t>
      </w:r>
      <w:r w:rsidRPr="00C02B8B">
        <w:rPr>
          <w:rFonts w:ascii="GHEA Grapalat" w:hAnsi="GHEA Grapalat"/>
          <w:bCs/>
          <w:iCs/>
          <w:sz w:val="24"/>
          <w:lang w:val="hy-AM"/>
        </w:rPr>
        <w:t>,</w:t>
      </w:r>
    </w:p>
    <w:p w14:paraId="002E7FF9" w14:textId="77777777" w:rsidR="00972193" w:rsidRPr="00C02B8B" w:rsidRDefault="00972193" w:rsidP="00972193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C02B8B">
        <w:rPr>
          <w:rFonts w:ascii="GHEA Grapalat" w:hAnsi="GHEA Grapalat" w:cs="Sylfaen"/>
          <w:color w:val="0D0D0D"/>
          <w:sz w:val="24"/>
          <w:lang w:val="hy-AM"/>
        </w:rPr>
        <w:t>12) Կազմակերպում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աշխատանքները,</w:t>
      </w:r>
    </w:p>
    <w:p w14:paraId="12F02CDB" w14:textId="77777777" w:rsidR="00972193" w:rsidRPr="00C02B8B" w:rsidRDefault="00972193" w:rsidP="00972193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C02B8B">
        <w:rPr>
          <w:rFonts w:ascii="GHEA Grapalat" w:hAnsi="GHEA Grapalat" w:cs="Sylfaen"/>
          <w:color w:val="0D0D0D"/>
          <w:sz w:val="24"/>
          <w:lang w:val="hy-AM"/>
        </w:rPr>
        <w:t>13) Մասնակցում է ատոմային էներգիայի օգտագործման բնագավառում անվտանգության տեսակետից կարևոր պաշտոններ զբաղեցնող ֆիզիկական անձանց լիցենզավորման աշխատանքներին,</w:t>
      </w:r>
    </w:p>
    <w:p w14:paraId="22F58648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C02B8B">
        <w:rPr>
          <w:rFonts w:ascii="GHEA Grapalat" w:hAnsi="GHEA Grapalat" w:cs="Sylfaen"/>
          <w:sz w:val="24"/>
          <w:lang w:val="hy-AM"/>
        </w:rPr>
        <w:t xml:space="preserve">14) 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C02B8B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C02B8B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402D4D42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C02B8B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15) </w:t>
      </w:r>
      <w:r w:rsidRPr="00C02B8B">
        <w:rPr>
          <w:rFonts w:ascii="GHEA Grapalat" w:hAnsi="GHEA Grapalat"/>
          <w:bCs/>
          <w:iCs/>
          <w:sz w:val="24"/>
          <w:lang w:val="hy-AM"/>
        </w:rPr>
        <w:t xml:space="preserve">կազմակերպում և անցկացնում է բաժնի </w:t>
      </w:r>
      <w:r w:rsidRPr="00C02B8B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խորհրդակցություններ,</w:t>
      </w:r>
    </w:p>
    <w:p w14:paraId="24F9A582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16) </w:t>
      </w:r>
      <w:r w:rsidRPr="00C02B8B">
        <w:rPr>
          <w:rFonts w:ascii="GHEA Grapalat" w:hAnsi="GHEA Grapalat"/>
          <w:bCs/>
          <w:iCs/>
          <w:sz w:val="24"/>
          <w:lang w:val="hy-AM"/>
        </w:rPr>
        <w:t>կազմակերպում և համակարգում է բաժնի աշխատանքները,</w:t>
      </w:r>
    </w:p>
    <w:p w14:paraId="184F3F7A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17)  բաժնի իրավասությունների շրջանակներում կազմակերպում է ատոմային էներգիայի օգտագործման բնագավառի աշխատանքների, օբյեկտների և սարքավորումների անվտանգության գնահատումը և փորձաքննության  անցկացումը համակարգերի և կոմպոնենտերի մասով, </w:t>
      </w:r>
    </w:p>
    <w:p w14:paraId="3342D73B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18) 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14:paraId="2647B6D8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19) վերահսկում է բաժնի աշխատակիցների կողմից հանձնարարականների կատարումը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83E5017" w14:textId="77777777" w:rsidR="00972193" w:rsidRPr="00C02B8B" w:rsidRDefault="00972193" w:rsidP="00972193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 w:cs="Times New Roman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20) բաժնի աշխատակիցներին տալիս է  պարզաբանումներ տրված հանձնարարականների, ցուցումների, գործառույթների իրականացման վերաբերյալ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993511A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21) լուծում է բաժնի </w:t>
      </w:r>
      <w:bookmarkStart w:id="2" w:name="_Hlk160019253"/>
      <w:r w:rsidRPr="00C02B8B">
        <w:rPr>
          <w:rFonts w:ascii="GHEA Grapalat" w:hAnsi="GHEA Grapalat"/>
          <w:bCs/>
          <w:iCs/>
          <w:sz w:val="24"/>
          <w:lang w:val="hy-AM"/>
        </w:rPr>
        <w:t>աշխատակիցների</w:t>
      </w:r>
      <w:bookmarkEnd w:id="2"/>
      <w:r w:rsidRPr="00C02B8B">
        <w:rPr>
          <w:rFonts w:ascii="GHEA Grapalat" w:hAnsi="GHEA Grapalat"/>
          <w:bCs/>
          <w:iCs/>
          <w:sz w:val="24"/>
          <w:lang w:val="hy-AM"/>
        </w:rPr>
        <w:t xml:space="preserve"> միջև աշխատանքի կազմակերպման և իրականացման հետ կապված տարաձայնությունները </w:t>
      </w:r>
    </w:p>
    <w:p w14:paraId="239B4EFA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22) Կոմիտեի նախագահի կողմից սահմանված կարգով մասնակցում է իր և բաժնի աշխատակիցների գիտելիքներ և հմտությունների (այսուհետ՝ կոմպետենցիա) ստուգմանը </w:t>
      </w:r>
    </w:p>
    <w:p w14:paraId="1831A277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23) Կատարում և վերահսկում է բաժնի աշխատակիցների կողմից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պահանջների կատարումը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43327A4F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lastRenderedPageBreak/>
        <w:t>24) Կատարում և վերահսկում է բաժնի աշխատողների կողմից կոմիտեի որակի կառավարման համակարգի պահանջների կատարումը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028B02B1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25) Կազմակերպում և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9F2F98C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26) Կազմակերպում և մասնակցում է  աշխատանքների մասնագիտական պատրաստման, վերապատրաստման և որակավորման պահպանման ծրագրերի մշակման և ուսուցման աշխատանքներին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95C4102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27) </w:t>
      </w:r>
      <w:r w:rsidRPr="00C02B8B">
        <w:rPr>
          <w:rFonts w:ascii="GHEA Grapalat" w:hAnsi="GHEA Grapalat" w:cs="Sylfaen"/>
          <w:color w:val="0D0D0D"/>
          <w:sz w:val="24"/>
          <w:lang w:val="hy-AM"/>
        </w:rPr>
        <w:t>Միջուկային տեղակայանքներում միջուկային վթարի կամ վթարի սպառնալիքի կամ վթարային վարժանքների դեպքում մասնակցում է վթարային կենտրոնի տեխնոլոգիական գնահատման խմբի աշխատանքներին</w:t>
      </w:r>
      <w:r w:rsidRPr="00C02B8B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336CFB5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28) մասնակցում է կոմիտեի որակի կառավարման համակարգի արդյունավետության վերլուծման և գնահատման աշխատանքներին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8CB0E66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29) կազմակերպում է բաժնի իրավասությունների մեջ մտնող հարցերով ատոմային էներգիայի օգտագործման բնագավառում անվտանգության ապահովման տեսակետից կարևոր պաշտոններ զբաղեցնող ֆիզիկական անձանց որակավորման ստուգման հարցաշարերի մշակման աշխատանքները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0F42902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 xml:space="preserve">30) </w:t>
      </w:r>
      <w:r w:rsidRPr="00C02B8B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տեղակայանքների անվտանգության տեսակետից կարևոր մոդիֆիկացիաների և տեխնիկական որոշումների գնահատման ու համաձայնեցման աշխատանքները</w:t>
      </w:r>
      <w:r w:rsidRPr="00C02B8B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1D61649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31) կազմակերպում է ատոմային էներգիայի օգտագործման օբյեկտների և իրականացվող աշխատանքների անվտանգությունը հիմնավորող փաստաթղթերի վերլուծությունը և բաժնի իրավասությունների մեջ մտնող հարցերով մասնագիտական եզրակացության մշակումը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D2198DA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32) կազմակերպում է ատոմային էներգիայի օգտագործման օբյեկտներից ստացվող հաշվետվությունների վերլուծությունը և բաժնի իրավասությունների մեջ մտնող հարցերով մասնագիտական եզրակացության մշակումը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CF1D515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33) կազմակերպում և մասնակցում է տեսչական ստուգումների ծրագրերի  մշակման աշխատանքներին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4888A6E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34) ապահովում է անցկացված տեսչական ստուգումների արդյունքների սահմանված կարգով ձևակերպումը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53364EB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35) ապահովում է ատոմային էներգիայի օգտագործման բնագավառին վերաբերող ՀՀ օրենքների, անվտանգության նորմերի և կանոնների, տրված կարգադրագրերի պահանջների խախտումներ թույլ տված լիցենզավորված անձանց ՀՀ օրենսդրությանը համապատասխան վարչական պատասխանատվության ենթարկելը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FB365BC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lastRenderedPageBreak/>
        <w:t>36) կազմակերպում է տեսչական ստուգումների անցկացման համար անհրաժեշտ նյութատեխնիկական և տրանսպորտային միջոցների տրամադրման սահմանված  կարգով հայտերի ներկայացումը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052B963" w14:textId="77777777" w:rsidR="00972193" w:rsidRPr="00C02B8B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/>
          <w:bCs/>
          <w:iCs/>
          <w:sz w:val="24"/>
          <w:lang w:val="hy-AM"/>
        </w:rPr>
        <w:t>37) կազմակերպում է տրված ակտ-կարգադրագրերի, բաժնի իրավասությունների մեջ մտնող հարցերով, պահանջների կատարման վերահսկումը</w:t>
      </w:r>
      <w:r w:rsidRPr="00C02B8B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09EC782" w14:textId="77777777" w:rsidR="00972193" w:rsidRPr="00972193" w:rsidRDefault="00972193" w:rsidP="0097219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C02B8B">
        <w:rPr>
          <w:rFonts w:ascii="GHEA Grapalat" w:hAnsi="GHEA Grapalat" w:cs="Sylfaen"/>
          <w:bCs/>
          <w:sz w:val="24"/>
          <w:lang w:val="hy-AM"/>
        </w:rPr>
        <w:t xml:space="preserve">38) բաժնի իրավասության շրջանակներում </w:t>
      </w:r>
      <w:r w:rsidRPr="00C02B8B">
        <w:rPr>
          <w:rFonts w:ascii="GHEA Grapalat" w:hAnsi="GHEA Grapalat"/>
          <w:bCs/>
          <w:iCs/>
          <w:sz w:val="24"/>
          <w:lang w:val="hy-AM"/>
        </w:rPr>
        <w:t>կազմակերպում և 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14:paraId="76589712" w14:textId="77777777" w:rsidR="00972193" w:rsidRPr="00DF5185" w:rsidRDefault="00972193" w:rsidP="00972193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3FA88D5E" w14:textId="77777777" w:rsidR="00972193" w:rsidRPr="00791280" w:rsidRDefault="00972193" w:rsidP="00972193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791280">
        <w:rPr>
          <w:rFonts w:ascii="GHEA Grapalat" w:hAnsi="GHEA Grapalat"/>
          <w:sz w:val="24"/>
          <w:lang w:val="hy-AM"/>
        </w:rPr>
        <w:t>Ֆիզիկա կամ ռադիոֆիզիկա կամ էլեկտրոնիկա կամ ավտոմատացում կամ շինարարություն կամ ճարտարապետություն կամ էներգետիկակական մեքենաշինություն կամ էներգետիկա կամ էլեկտրատեխնիկա մասնագիտությամբ բարձրագույն կրթություն և երեք տարվա մասնագիտական աշխատանքային ստաժ</w:t>
      </w:r>
      <w:r w:rsidRPr="00791280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044247E" w14:textId="77777777" w:rsidR="00972193" w:rsidRPr="009300E5" w:rsidRDefault="00673A93" w:rsidP="00972193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ատոմային էներգիայի օգտագործման բնագավառի ՀՀ օրենսդրության</w:t>
      </w:r>
      <w:r>
        <w:rPr>
          <w:rFonts w:ascii="GHEA Grapalat" w:hAnsi="GHEA Grapalat"/>
          <w:sz w:val="24"/>
          <w:lang w:val="hy-AM"/>
        </w:rPr>
        <w:t>,</w:t>
      </w:r>
      <w:r w:rsidRPr="004A3575">
        <w:rPr>
          <w:rFonts w:ascii="GHEA Grapalat" w:hAnsi="GHEA Grapalat"/>
          <w:sz w:val="24"/>
          <w:lang w:val="hy-AM"/>
        </w:rPr>
        <w:t xml:space="preserve"> անհրաժեշտ իմացություն</w:t>
      </w:r>
      <w:r w:rsidR="00972193" w:rsidRPr="009300E5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138CB58" w14:textId="77777777" w:rsidR="00972193" w:rsidRPr="00173D92" w:rsidRDefault="00972193" w:rsidP="00972193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673A93" w:rsidRPr="004A3575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դրանց </w:t>
      </w:r>
      <w:r w:rsidR="00673A93" w:rsidRPr="004A3575">
        <w:rPr>
          <w:rFonts w:ascii="GHEA Grapalat" w:hAnsi="GHEA Grapalat"/>
          <w:sz w:val="24"/>
          <w:szCs w:val="24"/>
          <w:lang w:val="hy-AM"/>
        </w:rPr>
        <w:t>կիրարկումն ապահովող ուղեցույցների (GSG և SSG), միջուկային պահպանության (security) պահանջների (NSS), վթարային պատրաստվածության և հակազդման պահանջների (EPR), տեխնիկական փաստաթղթերի (TECDOC), անվտանգության զեկույցների (SRS), տեխնիկական զեկույցներին (TRS)</w:t>
      </w:r>
      <w:r w:rsidR="00673A93" w:rsidRPr="004A3575">
        <w:rPr>
          <w:rFonts w:ascii="GHEA Grapalat" w:hAnsi="GHEA Grapalat"/>
          <w:sz w:val="24"/>
          <w:lang w:val="hy-AM"/>
        </w:rPr>
        <w:t>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ADDB314" w14:textId="77777777" w:rsidR="00972193" w:rsidRPr="00173D92" w:rsidRDefault="00972193" w:rsidP="00972193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362BE460" w14:textId="77777777" w:rsidR="00972193" w:rsidRDefault="00972193" w:rsidP="00972193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CE5161C" w14:textId="77777777" w:rsidR="00972193" w:rsidRPr="00005F53" w:rsidRDefault="00972193" w:rsidP="00972193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005F53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005F53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0B8E04D8" w14:textId="77777777" w:rsidR="00972193" w:rsidRPr="00005F53" w:rsidRDefault="00972193" w:rsidP="00972193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005F53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հմտություններ։</w:t>
      </w:r>
    </w:p>
    <w:p w14:paraId="625C8FAF" w14:textId="77777777" w:rsidR="00972193" w:rsidRDefault="00972193" w:rsidP="00972193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sectPr w:rsidR="00972193" w:rsidSect="001E078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4DBF"/>
    <w:multiLevelType w:val="hybridMultilevel"/>
    <w:tmpl w:val="F3106FEE"/>
    <w:lvl w:ilvl="0" w:tplc="8A56971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21B13"/>
    <w:multiLevelType w:val="hybridMultilevel"/>
    <w:tmpl w:val="02DE4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B1E46"/>
    <w:multiLevelType w:val="hybridMultilevel"/>
    <w:tmpl w:val="42C03E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9B1652"/>
    <w:multiLevelType w:val="hybridMultilevel"/>
    <w:tmpl w:val="EDC05E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866D4"/>
    <w:multiLevelType w:val="hybridMultilevel"/>
    <w:tmpl w:val="2B2E0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EF6C59"/>
    <w:multiLevelType w:val="hybridMultilevel"/>
    <w:tmpl w:val="C99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A7"/>
    <w:rsid w:val="00005F53"/>
    <w:rsid w:val="00032FA4"/>
    <w:rsid w:val="00173D92"/>
    <w:rsid w:val="001A704D"/>
    <w:rsid w:val="001C0D98"/>
    <w:rsid w:val="001E0781"/>
    <w:rsid w:val="004528EF"/>
    <w:rsid w:val="00460E8B"/>
    <w:rsid w:val="004757CC"/>
    <w:rsid w:val="005877B1"/>
    <w:rsid w:val="005A0356"/>
    <w:rsid w:val="005A0D65"/>
    <w:rsid w:val="005A3898"/>
    <w:rsid w:val="00673A93"/>
    <w:rsid w:val="006A0063"/>
    <w:rsid w:val="00763FE9"/>
    <w:rsid w:val="00791280"/>
    <w:rsid w:val="008B652C"/>
    <w:rsid w:val="008D6275"/>
    <w:rsid w:val="008F5C60"/>
    <w:rsid w:val="008F6BE8"/>
    <w:rsid w:val="008F7EC2"/>
    <w:rsid w:val="009300E5"/>
    <w:rsid w:val="00936D5C"/>
    <w:rsid w:val="00946940"/>
    <w:rsid w:val="00972193"/>
    <w:rsid w:val="009E7B81"/>
    <w:rsid w:val="00A964A7"/>
    <w:rsid w:val="00AA26E1"/>
    <w:rsid w:val="00B74A05"/>
    <w:rsid w:val="00BF0148"/>
    <w:rsid w:val="00CA24EA"/>
    <w:rsid w:val="00D90076"/>
    <w:rsid w:val="00DF5185"/>
    <w:rsid w:val="00ED390B"/>
    <w:rsid w:val="00E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213F"/>
  <w15:chartTrackingRefBased/>
  <w15:docId w15:val="{4E79CA5C-4F07-4F12-B294-7BF3DA1A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D65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05F53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05F53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3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Fenya Navasardyan</dc:creator>
  <cp:keywords/>
  <dc:description/>
  <cp:lastModifiedBy>Installer</cp:lastModifiedBy>
  <cp:revision>4</cp:revision>
  <dcterms:created xsi:type="dcterms:W3CDTF">2025-08-06T15:23:00Z</dcterms:created>
  <dcterms:modified xsi:type="dcterms:W3CDTF">2025-08-06T15:23:00Z</dcterms:modified>
</cp:coreProperties>
</file>