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DD2AD" w14:textId="741F875B" w:rsidR="0041267A" w:rsidRDefault="0041267A" w:rsidP="0041267A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Ճառագայթային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անվտանգության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վարչության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ռադիոակտիվ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թափոնների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բաժնի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ռադիոակտիվ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թափոնների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կառավարման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գլխավոր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պետական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տեսուչի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(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այսուհետ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`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Մասնագետ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) </w:t>
      </w:r>
      <w:r w:rsidRPr="0041267A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իմնական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գործառույթների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համառոտ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b/>
          <w:bCs/>
          <w:sz w:val="24"/>
          <w:szCs w:val="24"/>
        </w:rPr>
        <w:t>նկարագիրը</w:t>
      </w:r>
      <w:proofErr w:type="spellEnd"/>
      <w:r w:rsidRPr="0041267A">
        <w:rPr>
          <w:rFonts w:ascii="GHEA Grapalat" w:hAnsi="GHEA Grapalat"/>
          <w:b/>
          <w:bCs/>
          <w:sz w:val="24"/>
          <w:szCs w:val="24"/>
        </w:rPr>
        <w:t>`</w:t>
      </w:r>
    </w:p>
    <w:p w14:paraId="7898B35A" w14:textId="77777777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0A07F7D0" w14:textId="77777777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41267A">
        <w:rPr>
          <w:rFonts w:ascii="GHEA Grapalat" w:hAnsi="GHEA Grapalat"/>
          <w:sz w:val="24"/>
          <w:szCs w:val="24"/>
        </w:rPr>
        <w:t>անցկացնում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ատոմային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թափոնների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անվտանգ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կարգավորման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հետ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կապված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թափոնների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ու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թափոնների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տեսչական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ստուգումներ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6EBAAC8B" w14:textId="3C18D642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41267A">
        <w:rPr>
          <w:rFonts w:ascii="GHEA Grapalat" w:hAnsi="GHEA Grapalat"/>
          <w:sz w:val="24"/>
          <w:szCs w:val="24"/>
        </w:rPr>
        <w:t>ստանում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թափոնների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ղեկավարներից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պետական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համար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անհրաժեշտ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տվյալներ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0A7A435D" w14:textId="3820062F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41267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թափոնների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հետ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կապված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վթարների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միջադեպերի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հետաքննման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0F770BCC" w14:textId="2F769A54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41267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թափոնների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տեսակետից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կարևոր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պաշտոններ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զբաղեցնող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անձնակազմի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լիցենզավորմանը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650C4FBF" w14:textId="3A2E6896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41267A">
        <w:rPr>
          <w:rFonts w:ascii="GHEA Grapalat" w:hAnsi="GHEA Grapalat"/>
          <w:sz w:val="24"/>
          <w:szCs w:val="24"/>
        </w:rPr>
        <w:t>բաժնի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պետի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հանձնարարությամբ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բաժնի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ծրագրերի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մշակման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245C4CE6" w14:textId="0DA9E9AD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6) </w:t>
      </w:r>
      <w:proofErr w:type="spellStart"/>
      <w:r w:rsidRPr="0041267A">
        <w:rPr>
          <w:rFonts w:ascii="GHEA Grapalat" w:hAnsi="GHEA Grapalat"/>
          <w:sz w:val="24"/>
          <w:szCs w:val="24"/>
        </w:rPr>
        <w:t>նախապատրաստում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տեղեկանքներ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հաշվետվություններ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զեկուցագրեր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այլ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գրություններ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03FEC65C" w14:textId="43C19F86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41267A">
        <w:rPr>
          <w:rFonts w:ascii="GHEA Grapalat" w:hAnsi="GHEA Grapalat"/>
          <w:sz w:val="24"/>
          <w:szCs w:val="24"/>
        </w:rPr>
        <w:t>բաժնի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պետին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ըստ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1267A">
        <w:rPr>
          <w:rFonts w:ascii="GHEA Grapalat" w:hAnsi="GHEA Grapalat"/>
          <w:sz w:val="24"/>
          <w:szCs w:val="24"/>
        </w:rPr>
        <w:t>բաժնի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մասնագետներ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փորձագետներ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գիտական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հաստատությունների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ներգրավելու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խմբեր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կազմավորելու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համար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600C70BE" w14:textId="7611C1A0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8) </w:t>
      </w:r>
      <w:proofErr w:type="spellStart"/>
      <w:r w:rsidRPr="0041267A">
        <w:rPr>
          <w:rFonts w:ascii="GHEA Grapalat" w:hAnsi="GHEA Grapalat"/>
          <w:sz w:val="24"/>
          <w:szCs w:val="24"/>
        </w:rPr>
        <w:t>բաժնի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պետին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ըստ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զեկուցումներ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1267A">
        <w:rPr>
          <w:rFonts w:ascii="GHEA Grapalat" w:hAnsi="GHEA Grapalat"/>
          <w:sz w:val="24"/>
          <w:szCs w:val="24"/>
        </w:rPr>
        <w:t>իր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կողմից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սպասվող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ոլորտին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առնչվող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մարմիններում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կատարվող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վիճակի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մասին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584E0123" w14:textId="223E1CA6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9) </w:t>
      </w:r>
      <w:proofErr w:type="spellStart"/>
      <w:r w:rsidRPr="0041267A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զեկուցումներ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1267A">
        <w:rPr>
          <w:rFonts w:ascii="GHEA Grapalat" w:hAnsi="GHEA Grapalat"/>
          <w:sz w:val="24"/>
          <w:szCs w:val="24"/>
        </w:rPr>
        <w:t>իր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կողմից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սպասարկվող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ոլորտին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առնչվող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կատարվող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վիճակի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մասին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438E8CEE" w14:textId="43DDDA28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10) </w:t>
      </w:r>
      <w:proofErr w:type="spellStart"/>
      <w:r w:rsidRPr="0041267A">
        <w:rPr>
          <w:rFonts w:ascii="GHEA Grapalat" w:hAnsi="GHEA Grapalat"/>
          <w:sz w:val="24"/>
          <w:szCs w:val="24"/>
        </w:rPr>
        <w:t>ուսումնասիրում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իր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ոլորտին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վերաբերվող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նյութերը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հաշվետվությունները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տալիս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եզրակացություն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</w:p>
    <w:p w14:paraId="4EC171E8" w14:textId="3106FFCE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11) </w:t>
      </w:r>
      <w:proofErr w:type="spellStart"/>
      <w:r w:rsidRPr="0041267A">
        <w:rPr>
          <w:rFonts w:ascii="GHEA Grapalat" w:hAnsi="GHEA Grapalat"/>
          <w:sz w:val="24"/>
          <w:szCs w:val="24"/>
        </w:rPr>
        <w:t>ուսումնասիրում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իր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ոլորտը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կարգավորող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կոնվենցիաները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իրավական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ակտերը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6E3BBD40" w14:textId="7490626A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lastRenderedPageBreak/>
        <w:t xml:space="preserve">12) </w:t>
      </w:r>
      <w:proofErr w:type="spellStart"/>
      <w:r w:rsidRPr="0041267A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ոլորտում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առկա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առաքելությունների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կողմից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արված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ինչպես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նաև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ոլորտը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կարգավորող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առկա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իրավական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ակտերի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կատարման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ուղղությամբ</w:t>
      </w:r>
      <w:proofErr w:type="spellEnd"/>
      <w:r w:rsidRPr="0041267A">
        <w:rPr>
          <w:rFonts w:ascii="GHEA Grapalat" w:hAnsi="GHEA Grapalat"/>
          <w:sz w:val="24"/>
          <w:szCs w:val="24"/>
        </w:rPr>
        <w:t>,</w:t>
      </w:r>
    </w:p>
    <w:p w14:paraId="5E96E029" w14:textId="3BDB5F2C" w:rsid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 xml:space="preserve">13) </w:t>
      </w:r>
      <w:proofErr w:type="spellStart"/>
      <w:r w:rsidRPr="0041267A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1267A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ատոմային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բնագավառի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իրավական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ակտերի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վերանայման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բարելավման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41267A">
        <w:rPr>
          <w:rFonts w:ascii="GHEA Grapalat" w:hAnsi="GHEA Grapalat"/>
          <w:sz w:val="24"/>
          <w:szCs w:val="24"/>
        </w:rPr>
        <w:t>:</w:t>
      </w:r>
    </w:p>
    <w:p w14:paraId="0CA4EF5D" w14:textId="77777777" w:rsidR="0041267A" w:rsidRDefault="0041267A" w:rsidP="0041267A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14:paraId="571612F8" w14:textId="4AA73B90" w:rsidR="0041267A" w:rsidRPr="00E058E1" w:rsidRDefault="0041267A" w:rsidP="0041267A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</w:rPr>
      </w:pPr>
      <w:bookmarkStart w:id="0" w:name="_GoBack"/>
      <w:proofErr w:type="spellStart"/>
      <w:r w:rsidRPr="00E058E1">
        <w:rPr>
          <w:rFonts w:ascii="GHEA Grapalat" w:hAnsi="GHEA Grapalat"/>
          <w:b/>
          <w:bCs/>
          <w:sz w:val="24"/>
          <w:szCs w:val="24"/>
        </w:rPr>
        <w:t>Նշված</w:t>
      </w:r>
      <w:proofErr w:type="spellEnd"/>
      <w:r w:rsidRPr="00E058E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58E1">
        <w:rPr>
          <w:rFonts w:ascii="GHEA Grapalat" w:hAnsi="GHEA Grapalat"/>
          <w:b/>
          <w:bCs/>
          <w:sz w:val="24"/>
          <w:szCs w:val="24"/>
        </w:rPr>
        <w:t>թափուր</w:t>
      </w:r>
      <w:proofErr w:type="spellEnd"/>
      <w:r w:rsidRPr="00E058E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58E1">
        <w:rPr>
          <w:rFonts w:ascii="GHEA Grapalat" w:hAnsi="GHEA Grapalat"/>
          <w:b/>
          <w:bCs/>
          <w:sz w:val="24"/>
          <w:szCs w:val="24"/>
        </w:rPr>
        <w:t>պաշտոնը</w:t>
      </w:r>
      <w:proofErr w:type="spellEnd"/>
      <w:r w:rsidRPr="00E058E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58E1">
        <w:rPr>
          <w:rFonts w:ascii="GHEA Grapalat" w:hAnsi="GHEA Grapalat"/>
          <w:b/>
          <w:bCs/>
          <w:sz w:val="24"/>
          <w:szCs w:val="24"/>
        </w:rPr>
        <w:t>զբաղեցնելու</w:t>
      </w:r>
      <w:proofErr w:type="spellEnd"/>
      <w:r w:rsidRPr="00E058E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58E1">
        <w:rPr>
          <w:rFonts w:ascii="GHEA Grapalat" w:hAnsi="GHEA Grapalat"/>
          <w:b/>
          <w:bCs/>
          <w:sz w:val="24"/>
          <w:szCs w:val="24"/>
        </w:rPr>
        <w:t>համար</w:t>
      </w:r>
      <w:proofErr w:type="spellEnd"/>
      <w:r w:rsidRPr="00E058E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58E1">
        <w:rPr>
          <w:rFonts w:ascii="GHEA Grapalat" w:hAnsi="GHEA Grapalat"/>
          <w:b/>
          <w:bCs/>
          <w:sz w:val="24"/>
          <w:szCs w:val="24"/>
        </w:rPr>
        <w:t>պահանջվում</w:t>
      </w:r>
      <w:proofErr w:type="spellEnd"/>
      <w:r w:rsidRPr="00E058E1">
        <w:rPr>
          <w:rFonts w:ascii="GHEA Grapalat" w:hAnsi="GHEA Grapalat"/>
          <w:b/>
          <w:bCs/>
          <w:sz w:val="24"/>
          <w:szCs w:val="24"/>
        </w:rPr>
        <w:t xml:space="preserve"> է`</w:t>
      </w:r>
    </w:p>
    <w:bookmarkEnd w:id="0"/>
    <w:p w14:paraId="04E28AA4" w14:textId="77777777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>•</w:t>
      </w:r>
      <w:r w:rsidRPr="0041267A">
        <w:rPr>
          <w:rFonts w:ascii="GHEA Grapalat" w:hAnsi="GHEA Grapalat"/>
          <w:sz w:val="24"/>
          <w:szCs w:val="24"/>
        </w:rPr>
        <w:tab/>
      </w:r>
      <w:proofErr w:type="spellStart"/>
      <w:r w:rsidRPr="0041267A">
        <w:rPr>
          <w:rFonts w:ascii="GHEA Grapalat" w:hAnsi="GHEA Grapalat"/>
          <w:sz w:val="24"/>
          <w:szCs w:val="24"/>
        </w:rPr>
        <w:t>Ֆիզիկա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ռադիոֆիզիկա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էներգետիկա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էլեկտրատեխնիկա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կենսաֆիզիկա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կենսաքիմիա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քիմիա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բնապահպանություն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բնօգտագործում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մասնագիտությամբ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բարձրագույն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երեք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տարվա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ստաժ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01ED6131" w14:textId="77777777" w:rsidR="0041267A" w:rsidRPr="0041267A" w:rsidRDefault="0041267A" w:rsidP="0041267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41267A">
        <w:rPr>
          <w:rFonts w:ascii="GHEA Grapalat" w:hAnsi="GHEA Grapalat"/>
          <w:sz w:val="24"/>
          <w:szCs w:val="24"/>
        </w:rPr>
        <w:t>•</w:t>
      </w:r>
      <w:r w:rsidRPr="0041267A">
        <w:rPr>
          <w:rFonts w:ascii="GHEA Grapalat" w:hAnsi="GHEA Grapalat"/>
          <w:sz w:val="24"/>
          <w:szCs w:val="24"/>
        </w:rPr>
        <w:tab/>
      </w:r>
      <w:proofErr w:type="spellStart"/>
      <w:r w:rsidRPr="0041267A">
        <w:rPr>
          <w:rFonts w:ascii="GHEA Grapalat" w:hAnsi="GHEA Grapalat"/>
          <w:sz w:val="24"/>
          <w:szCs w:val="24"/>
        </w:rPr>
        <w:t>ատոմային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բնագավառի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41267A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նորմերի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կանոնների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թափոնների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կարգի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շրջակա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միջավայրի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դրույթների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վթարների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հակազդման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հարցերով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իրավական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ակտերի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անհրաժեշտ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0AB63D57" w14:textId="14F8D861" w:rsidR="0041267A" w:rsidRPr="0041267A" w:rsidRDefault="0041267A" w:rsidP="004126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ատոմային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գործակալության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այլ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անհրաժեշտ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0C5BF05A" w14:textId="295253AD" w:rsidR="0041267A" w:rsidRPr="0041267A" w:rsidRDefault="0041267A" w:rsidP="004126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տարբեր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իրավիճակներում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կողմնորոշվելու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ունակություն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3E206A94" w14:textId="60AAA4CF" w:rsidR="0041267A" w:rsidRPr="0041267A" w:rsidRDefault="0041267A" w:rsidP="004126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անգլերեն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ռուսերեն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լեզվի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ազատ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7CA57BB1" w14:textId="3156C0F0" w:rsidR="0041267A" w:rsidRPr="0041267A" w:rsidRDefault="0041267A" w:rsidP="004126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անհրաժեշտ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73873CFE" w14:textId="4185284A" w:rsidR="0041267A" w:rsidRPr="0041267A" w:rsidRDefault="0041267A" w:rsidP="004126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համակարգչային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այլ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ժամանակակից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միջոցների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MC OFFICE </w:t>
      </w:r>
      <w:proofErr w:type="spellStart"/>
      <w:r w:rsidRPr="0041267A">
        <w:rPr>
          <w:rFonts w:ascii="GHEA Grapalat" w:hAnsi="GHEA Grapalat"/>
          <w:sz w:val="24"/>
          <w:szCs w:val="24"/>
        </w:rPr>
        <w:t>ծրագրային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փաթեթի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հիմնական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ծրագրերի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համացանցի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1267A">
        <w:rPr>
          <w:rFonts w:ascii="GHEA Grapalat" w:hAnsi="GHEA Grapalat"/>
          <w:sz w:val="24"/>
          <w:szCs w:val="24"/>
        </w:rPr>
        <w:t>ինտերնետի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41267A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հնարավորությունների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գիտելիքներ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հմտություններ</w:t>
      </w:r>
      <w:proofErr w:type="spellEnd"/>
      <w:r w:rsidRPr="0041267A">
        <w:rPr>
          <w:rFonts w:ascii="GHEA Grapalat" w:hAnsi="GHEA Grapalat"/>
          <w:sz w:val="24"/>
          <w:szCs w:val="24"/>
        </w:rPr>
        <w:t>։</w:t>
      </w:r>
    </w:p>
    <w:p w14:paraId="263BDAAE" w14:textId="77777777" w:rsidR="0041267A" w:rsidRPr="00E058E1" w:rsidRDefault="0041267A" w:rsidP="0041267A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E058E1">
        <w:rPr>
          <w:rFonts w:ascii="GHEA Grapalat" w:hAnsi="GHEA Grapalat"/>
          <w:b/>
          <w:bCs/>
          <w:sz w:val="24"/>
          <w:szCs w:val="24"/>
        </w:rPr>
        <w:t>Մասնագետը</w:t>
      </w:r>
      <w:proofErr w:type="spellEnd"/>
      <w:r w:rsidRPr="00E058E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058E1">
        <w:rPr>
          <w:rFonts w:ascii="GHEA Grapalat" w:hAnsi="GHEA Grapalat"/>
          <w:b/>
          <w:bCs/>
          <w:sz w:val="24"/>
          <w:szCs w:val="24"/>
        </w:rPr>
        <w:t>պարտավոր</w:t>
      </w:r>
      <w:proofErr w:type="spellEnd"/>
      <w:r w:rsidRPr="00E058E1">
        <w:rPr>
          <w:rFonts w:ascii="GHEA Grapalat" w:hAnsi="GHEA Grapalat"/>
          <w:b/>
          <w:bCs/>
          <w:sz w:val="24"/>
          <w:szCs w:val="24"/>
        </w:rPr>
        <w:t xml:space="preserve"> է՝</w:t>
      </w:r>
    </w:p>
    <w:p w14:paraId="6141092B" w14:textId="01959F82" w:rsidR="0041267A" w:rsidRPr="0041267A" w:rsidRDefault="0041267A" w:rsidP="004126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Բարեխղճորեն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կատարել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ստանձնած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աշխատանքները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1709AD29" w14:textId="518762F2" w:rsidR="0041267A" w:rsidRPr="0041267A" w:rsidRDefault="0041267A" w:rsidP="004126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Պահպանել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Կոմիտեում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սահմանված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ներքին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կանոնները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կարգապահությունը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6944BF01" w14:textId="40914641" w:rsidR="0041267A" w:rsidRPr="0041267A" w:rsidRDefault="0041267A" w:rsidP="004126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Պահպանել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ապահովման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միջոցները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69DEE40A" w14:textId="22A55454" w:rsidR="0041267A" w:rsidRPr="0041267A" w:rsidRDefault="0041267A" w:rsidP="004126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Իրականացնել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իրենց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վերապահված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այլ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պարտականությունները</w:t>
      </w:r>
      <w:proofErr w:type="spellEnd"/>
      <w:r w:rsidRPr="0041267A">
        <w:rPr>
          <w:rFonts w:ascii="GHEA Grapalat" w:hAnsi="GHEA Grapalat"/>
          <w:sz w:val="24"/>
          <w:szCs w:val="24"/>
        </w:rPr>
        <w:t>:</w:t>
      </w:r>
    </w:p>
    <w:sectPr w:rsidR="0041267A" w:rsidRPr="0041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5618"/>
    <w:multiLevelType w:val="hybridMultilevel"/>
    <w:tmpl w:val="AA200780"/>
    <w:lvl w:ilvl="0" w:tplc="ED66FF74">
      <w:numFmt w:val="bullet"/>
      <w:lvlText w:val="•"/>
      <w:lvlJc w:val="left"/>
      <w:pPr>
        <w:ind w:left="1155" w:hanging="795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6A7A"/>
    <w:multiLevelType w:val="hybridMultilevel"/>
    <w:tmpl w:val="3D80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C7640"/>
    <w:multiLevelType w:val="hybridMultilevel"/>
    <w:tmpl w:val="7E54D982"/>
    <w:lvl w:ilvl="0" w:tplc="ED66FF74">
      <w:numFmt w:val="bullet"/>
      <w:lvlText w:val="•"/>
      <w:lvlJc w:val="left"/>
      <w:pPr>
        <w:ind w:left="1155" w:hanging="795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7A"/>
    <w:rsid w:val="0041267A"/>
    <w:rsid w:val="00E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5E14"/>
  <w15:chartTrackingRefBased/>
  <w15:docId w15:val="{FD23CCF3-682E-4A39-B750-99C8E65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2</cp:revision>
  <dcterms:created xsi:type="dcterms:W3CDTF">2025-04-29T08:00:00Z</dcterms:created>
  <dcterms:modified xsi:type="dcterms:W3CDTF">2025-04-29T08:05:00Z</dcterms:modified>
</cp:coreProperties>
</file>